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201" w:rsidRPr="00945D15" w:rsidRDefault="008704B4" w:rsidP="00945D15">
      <w:pPr>
        <w:pStyle w:val="1"/>
        <w:jc w:val="center"/>
        <w:rPr>
          <w:sz w:val="28"/>
          <w:szCs w:val="28"/>
        </w:rPr>
      </w:pPr>
      <w:r w:rsidRPr="00945D15">
        <w:rPr>
          <w:rFonts w:hint="eastAsia"/>
          <w:sz w:val="28"/>
          <w:szCs w:val="28"/>
        </w:rPr>
        <w:t>程序使用须知</w:t>
      </w:r>
    </w:p>
    <w:p w:rsidR="008704B4" w:rsidRPr="004E72F3" w:rsidRDefault="004E72F3" w:rsidP="004E72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8704B4" w:rsidRPr="004E72F3">
        <w:rPr>
          <w:sz w:val="28"/>
          <w:szCs w:val="28"/>
        </w:rPr>
        <w:t>程序配套</w:t>
      </w:r>
      <w:r w:rsidR="008704B4" w:rsidRPr="004E72F3">
        <w:rPr>
          <w:rFonts w:hint="eastAsia"/>
          <w:sz w:val="28"/>
          <w:szCs w:val="28"/>
        </w:rPr>
        <w:t>5529 MSEK</w:t>
      </w:r>
      <w:r w:rsidR="008704B4" w:rsidRPr="004E72F3">
        <w:rPr>
          <w:sz w:val="28"/>
          <w:szCs w:val="28"/>
        </w:rPr>
        <w:t>实验手册使用。其中</w:t>
      </w:r>
      <w:r w:rsidR="008704B4" w:rsidRPr="004E72F3">
        <w:rPr>
          <w:sz w:val="28"/>
          <w:szCs w:val="28"/>
        </w:rPr>
        <w:t>CH0_LCD</w:t>
      </w:r>
      <w:r w:rsidR="008704B4" w:rsidRPr="004E72F3">
        <w:rPr>
          <w:sz w:val="28"/>
          <w:szCs w:val="28"/>
        </w:rPr>
        <w:t>为熟悉</w:t>
      </w:r>
      <w:r w:rsidR="008704B4" w:rsidRPr="004E72F3">
        <w:rPr>
          <w:sz w:val="28"/>
          <w:szCs w:val="28"/>
        </w:rPr>
        <w:t>LCD</w:t>
      </w:r>
      <w:r w:rsidR="008704B4" w:rsidRPr="004E72F3">
        <w:rPr>
          <w:sz w:val="28"/>
          <w:szCs w:val="28"/>
        </w:rPr>
        <w:t>模块操作使用提供，其内容不在手册中。</w:t>
      </w:r>
    </w:p>
    <w:p w:rsidR="008704B4" w:rsidRPr="004E72F3" w:rsidRDefault="004E72F3" w:rsidP="004E72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bookmarkStart w:id="0" w:name="_GoBack"/>
      <w:bookmarkEnd w:id="0"/>
      <w:r w:rsidR="008704B4" w:rsidRPr="004E72F3">
        <w:rPr>
          <w:sz w:val="28"/>
          <w:szCs w:val="28"/>
        </w:rPr>
        <w:t>下载的程序包含</w:t>
      </w:r>
      <w:r w:rsidR="008704B4" w:rsidRPr="004E72F3">
        <w:rPr>
          <w:sz w:val="28"/>
          <w:szCs w:val="28"/>
        </w:rPr>
        <w:t>workspace</w:t>
      </w:r>
      <w:r w:rsidR="008704B4" w:rsidRPr="004E72F3">
        <w:rPr>
          <w:sz w:val="28"/>
          <w:szCs w:val="28"/>
        </w:rPr>
        <w:t>信息，</w:t>
      </w:r>
      <w:r w:rsidR="008704B4" w:rsidRPr="004E72F3">
        <w:rPr>
          <w:sz w:val="28"/>
          <w:szCs w:val="28"/>
        </w:rPr>
        <w:t>CCS</w:t>
      </w:r>
      <w:r w:rsidR="008704B4" w:rsidRPr="004E72F3">
        <w:rPr>
          <w:sz w:val="28"/>
          <w:szCs w:val="28"/>
        </w:rPr>
        <w:t>版本为</w:t>
      </w:r>
      <w:r w:rsidR="008704B4" w:rsidRPr="004E72F3">
        <w:rPr>
          <w:rFonts w:hint="eastAsia"/>
          <w:sz w:val="28"/>
          <w:szCs w:val="28"/>
        </w:rPr>
        <w:t>6.</w:t>
      </w:r>
      <w:r w:rsidR="008704B4" w:rsidRPr="004E72F3">
        <w:rPr>
          <w:sz w:val="28"/>
          <w:szCs w:val="28"/>
        </w:rPr>
        <w:t>0.1</w:t>
      </w:r>
      <w:r w:rsidR="008704B4" w:rsidRPr="004E72F3">
        <w:rPr>
          <w:sz w:val="28"/>
          <w:szCs w:val="28"/>
        </w:rPr>
        <w:t>。如果使用直接导入请使用此版本或者更新的版本。如果为低版本请自行建立工程然后复制源代码进入工程中，并自行设置相关属性。</w:t>
      </w:r>
    </w:p>
    <w:p w:rsidR="008704B4" w:rsidRPr="00945D15" w:rsidRDefault="008704B4" w:rsidP="008704B4">
      <w:pPr>
        <w:rPr>
          <w:sz w:val="28"/>
          <w:szCs w:val="28"/>
        </w:rPr>
      </w:pPr>
      <w:r w:rsidRPr="00945D15">
        <w:rPr>
          <w:sz w:val="28"/>
          <w:szCs w:val="28"/>
        </w:rPr>
        <w:t>workspace</w:t>
      </w:r>
      <w:r w:rsidRPr="00945D15">
        <w:rPr>
          <w:sz w:val="28"/>
          <w:szCs w:val="28"/>
        </w:rPr>
        <w:t>导入方式：</w:t>
      </w:r>
    </w:p>
    <w:p w:rsidR="008704B4" w:rsidRPr="00945D15" w:rsidRDefault="008704B4" w:rsidP="008704B4">
      <w:pPr>
        <w:rPr>
          <w:sz w:val="28"/>
          <w:szCs w:val="28"/>
        </w:rPr>
      </w:pPr>
      <w:r w:rsidRPr="00945D15">
        <w:rPr>
          <w:sz w:val="28"/>
          <w:szCs w:val="28"/>
        </w:rPr>
        <w:t>方法</w:t>
      </w:r>
      <w:proofErr w:type="gramStart"/>
      <w:r w:rsidRPr="00945D15">
        <w:rPr>
          <w:sz w:val="28"/>
          <w:szCs w:val="28"/>
        </w:rPr>
        <w:t>一</w:t>
      </w:r>
      <w:proofErr w:type="gramEnd"/>
      <w:r w:rsidRPr="00945D15">
        <w:rPr>
          <w:sz w:val="28"/>
          <w:szCs w:val="28"/>
        </w:rPr>
        <w:t>：双击打开</w:t>
      </w:r>
      <w:r w:rsidRPr="00945D15">
        <w:rPr>
          <w:sz w:val="28"/>
          <w:szCs w:val="28"/>
        </w:rPr>
        <w:t>CCS</w:t>
      </w:r>
      <w:r w:rsidRPr="00945D15">
        <w:rPr>
          <w:sz w:val="28"/>
          <w:szCs w:val="28"/>
        </w:rPr>
        <w:t>，在弹出的</w:t>
      </w:r>
      <w:r w:rsidRPr="00945D15">
        <w:rPr>
          <w:sz w:val="28"/>
          <w:szCs w:val="28"/>
        </w:rPr>
        <w:t>workspace launcher</w:t>
      </w:r>
      <w:r w:rsidRPr="00945D15">
        <w:rPr>
          <w:sz w:val="28"/>
          <w:szCs w:val="28"/>
        </w:rPr>
        <w:t>中点击</w:t>
      </w:r>
      <w:r w:rsidRPr="00945D15">
        <w:rPr>
          <w:sz w:val="28"/>
          <w:szCs w:val="28"/>
        </w:rPr>
        <w:t>Browse…</w:t>
      </w:r>
      <w:r w:rsidRPr="00945D15">
        <w:rPr>
          <w:sz w:val="28"/>
          <w:szCs w:val="28"/>
        </w:rPr>
        <w:t>，选中文件位置</w:t>
      </w:r>
    </w:p>
    <w:p w:rsidR="008704B4" w:rsidRPr="00945D15" w:rsidRDefault="008704B4" w:rsidP="008704B4">
      <w:pPr>
        <w:rPr>
          <w:sz w:val="28"/>
          <w:szCs w:val="28"/>
        </w:rPr>
      </w:pPr>
      <w:r w:rsidRPr="00945D15">
        <w:rPr>
          <w:sz w:val="28"/>
          <w:szCs w:val="28"/>
        </w:rPr>
        <w:t>如下图。然后点击</w:t>
      </w:r>
      <w:r w:rsidRPr="00945D15">
        <w:rPr>
          <w:sz w:val="28"/>
          <w:szCs w:val="28"/>
        </w:rPr>
        <w:t>OK</w:t>
      </w:r>
      <w:r w:rsidRPr="00945D15">
        <w:rPr>
          <w:sz w:val="28"/>
          <w:szCs w:val="28"/>
        </w:rPr>
        <w:t>即可。</w:t>
      </w:r>
    </w:p>
    <w:p w:rsidR="008704B4" w:rsidRPr="00945D15" w:rsidRDefault="008704B4" w:rsidP="008704B4">
      <w:pPr>
        <w:rPr>
          <w:sz w:val="28"/>
          <w:szCs w:val="28"/>
        </w:rPr>
      </w:pPr>
      <w:r w:rsidRPr="00945D15">
        <w:rPr>
          <w:noProof/>
          <w:sz w:val="28"/>
          <w:szCs w:val="28"/>
        </w:rPr>
        <w:drawing>
          <wp:inline distT="0" distB="0" distL="0" distR="0" wp14:anchorId="32C08988" wp14:editId="07E0BC0F">
            <wp:extent cx="5274310" cy="31648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4B4" w:rsidRDefault="008704B4" w:rsidP="008704B4">
      <w:pPr>
        <w:rPr>
          <w:sz w:val="28"/>
          <w:szCs w:val="28"/>
        </w:rPr>
      </w:pPr>
      <w:r w:rsidRPr="00945D15">
        <w:rPr>
          <w:sz w:val="28"/>
          <w:szCs w:val="28"/>
        </w:rPr>
        <w:t>方法二：在已经打开的</w:t>
      </w:r>
      <w:r w:rsidRPr="00945D15">
        <w:rPr>
          <w:sz w:val="28"/>
          <w:szCs w:val="28"/>
        </w:rPr>
        <w:t>CCS</w:t>
      </w:r>
      <w:r w:rsidRPr="00945D15">
        <w:rPr>
          <w:sz w:val="28"/>
          <w:szCs w:val="28"/>
        </w:rPr>
        <w:t>界面中选择</w:t>
      </w:r>
      <w:r w:rsidRPr="00945D15">
        <w:rPr>
          <w:sz w:val="28"/>
          <w:szCs w:val="28"/>
        </w:rPr>
        <w:t>File-&gt;switch workspace-&gt;other,</w:t>
      </w:r>
      <w:r w:rsidRPr="00945D15">
        <w:rPr>
          <w:sz w:val="28"/>
          <w:szCs w:val="28"/>
        </w:rPr>
        <w:t>其也会弹出上图界面，使用同样的方式选择即可。</w:t>
      </w:r>
    </w:p>
    <w:p w:rsidR="00C543C4" w:rsidRPr="004E72F3" w:rsidRDefault="00C543C4" w:rsidP="008704B4">
      <w:pPr>
        <w:rPr>
          <w:rFonts w:hint="eastAsia"/>
          <w:color w:val="FF0000"/>
          <w:sz w:val="28"/>
          <w:szCs w:val="28"/>
        </w:rPr>
      </w:pPr>
      <w:r w:rsidRPr="004E72F3">
        <w:rPr>
          <w:color w:val="FF0000"/>
          <w:sz w:val="28"/>
          <w:szCs w:val="28"/>
        </w:rPr>
        <w:t>注：导入时路径不能包含中文。</w:t>
      </w:r>
    </w:p>
    <w:sectPr w:rsidR="00C543C4" w:rsidRPr="004E72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001DA3"/>
    <w:multiLevelType w:val="hybridMultilevel"/>
    <w:tmpl w:val="217AA870"/>
    <w:lvl w:ilvl="0" w:tplc="41D6FFA6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DDC"/>
    <w:rsid w:val="001869BF"/>
    <w:rsid w:val="00236B5E"/>
    <w:rsid w:val="003F1316"/>
    <w:rsid w:val="004D0201"/>
    <w:rsid w:val="004E72F3"/>
    <w:rsid w:val="006C17B9"/>
    <w:rsid w:val="006E5DDC"/>
    <w:rsid w:val="00726DC3"/>
    <w:rsid w:val="008704B4"/>
    <w:rsid w:val="00880786"/>
    <w:rsid w:val="00945D15"/>
    <w:rsid w:val="009E656D"/>
    <w:rsid w:val="00AF4982"/>
    <w:rsid w:val="00C25699"/>
    <w:rsid w:val="00C543C4"/>
    <w:rsid w:val="00CA71B3"/>
    <w:rsid w:val="00CA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1B5457-59AD-4488-84C5-79E133F3F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45D1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4B4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945D15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zhouhai</dc:creator>
  <cp:keywords/>
  <dc:description/>
  <cp:lastModifiedBy>zhouhai</cp:lastModifiedBy>
  <cp:revision>4</cp:revision>
  <dcterms:created xsi:type="dcterms:W3CDTF">2015-08-05T01:08:00Z</dcterms:created>
  <dcterms:modified xsi:type="dcterms:W3CDTF">2015-08-05T05:29:00Z</dcterms:modified>
</cp:coreProperties>
</file>